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6D" w:rsidRDefault="00022E0D">
      <w:r w:rsidRPr="00022E0D">
        <w:rPr>
          <w:noProof/>
        </w:rPr>
        <w:drawing>
          <wp:inline distT="0" distB="0" distL="0" distR="0">
            <wp:extent cx="5731510" cy="74231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742315"/>
                    </a:xfrm>
                    <a:prstGeom prst="rect">
                      <a:avLst/>
                    </a:prstGeom>
                  </pic:spPr>
                </pic:pic>
              </a:graphicData>
            </a:graphic>
          </wp:inline>
        </w:drawing>
      </w:r>
    </w:p>
    <w:p w:rsidR="00022E0D" w:rsidRDefault="00022E0D"/>
    <w:p w:rsidR="00022E0D" w:rsidRPr="00022E0D" w:rsidRDefault="00022E0D" w:rsidP="00022E0D">
      <w:p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The Hand that Rocks the Cradle rules the world” SKR &amp; SKR Govt. College for Women (A), Kadapa has well established Women Empowerment Cell. The faculty conduct programmes on gender sensitization and gender equality by inviting the eminent personalities from organisations to empower girl students to realize their potentialities and power in socio economic and political spheres of life. The cell encourages the girls to talk about women issues and tries to sensitize the youth about gender reality. WEC prepares strategic action plan with objectives to build capacities and capabilities to solve the problems.</w:t>
      </w:r>
    </w:p>
    <w:p w:rsidR="00022E0D" w:rsidRPr="00022E0D" w:rsidRDefault="00022E0D" w:rsidP="00022E0D">
      <w:pPr>
        <w:autoSpaceDE w:val="0"/>
        <w:autoSpaceDN w:val="0"/>
        <w:adjustRightInd w:val="0"/>
        <w:spacing w:after="0" w:line="240" w:lineRule="auto"/>
        <w:rPr>
          <w:rFonts w:ascii="Times New Roman" w:hAnsi="Times New Roman" w:cs="Times New Roman"/>
          <w:b/>
          <w:bCs/>
          <w:sz w:val="23"/>
          <w:szCs w:val="23"/>
        </w:rPr>
      </w:pPr>
    </w:p>
    <w:p w:rsidR="00022E0D" w:rsidRPr="00022E0D" w:rsidRDefault="00022E0D" w:rsidP="00022E0D">
      <w:pPr>
        <w:autoSpaceDE w:val="0"/>
        <w:autoSpaceDN w:val="0"/>
        <w:adjustRightInd w:val="0"/>
        <w:spacing w:after="0" w:line="240" w:lineRule="auto"/>
        <w:rPr>
          <w:rFonts w:ascii="Times New Roman" w:hAnsi="Times New Roman" w:cs="Times New Roman"/>
          <w:b/>
          <w:bCs/>
          <w:sz w:val="29"/>
          <w:szCs w:val="29"/>
        </w:rPr>
      </w:pPr>
      <w:r w:rsidRPr="00022E0D">
        <w:rPr>
          <w:rFonts w:ascii="Times New Roman" w:hAnsi="Times New Roman" w:cs="Times New Roman"/>
          <w:b/>
          <w:bCs/>
          <w:sz w:val="29"/>
          <w:szCs w:val="29"/>
        </w:rPr>
        <w:t>Objectives:</w:t>
      </w:r>
    </w:p>
    <w:p w:rsidR="00022E0D" w:rsidRPr="00022E0D" w:rsidRDefault="00022E0D" w:rsidP="00022E0D">
      <w:pPr>
        <w:autoSpaceDE w:val="0"/>
        <w:autoSpaceDN w:val="0"/>
        <w:adjustRightInd w:val="0"/>
        <w:spacing w:after="0" w:line="240" w:lineRule="auto"/>
        <w:rPr>
          <w:rFonts w:ascii="Times New Roman" w:hAnsi="Times New Roman" w:cs="Times New Roman"/>
          <w:b/>
          <w:bCs/>
          <w:sz w:val="25"/>
          <w:szCs w:val="25"/>
        </w:rPr>
      </w:pPr>
    </w:p>
    <w:p w:rsidR="00022E0D" w:rsidRPr="00022E0D" w:rsidRDefault="00022E0D" w:rsidP="00022E0D">
      <w:pPr>
        <w:pStyle w:val="ListParagraph"/>
        <w:numPr>
          <w:ilvl w:val="0"/>
          <w:numId w:val="4"/>
        </w:num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 xml:space="preserve">To empower women students by </w:t>
      </w:r>
      <w:proofErr w:type="spellStart"/>
      <w:r w:rsidRPr="00022E0D">
        <w:rPr>
          <w:rFonts w:ascii="Times New Roman" w:hAnsi="Times New Roman" w:cs="Times New Roman"/>
          <w:b/>
          <w:bCs/>
          <w:sz w:val="23"/>
          <w:szCs w:val="23"/>
        </w:rPr>
        <w:t>organising</w:t>
      </w:r>
      <w:proofErr w:type="spellEnd"/>
      <w:r w:rsidRPr="00022E0D">
        <w:rPr>
          <w:rFonts w:ascii="Times New Roman" w:hAnsi="Times New Roman" w:cs="Times New Roman"/>
          <w:b/>
          <w:bCs/>
          <w:sz w:val="23"/>
          <w:szCs w:val="23"/>
        </w:rPr>
        <w:t xml:space="preserve"> guest lectures, seminars, workshops, awareness </w:t>
      </w:r>
      <w:proofErr w:type="spellStart"/>
      <w:r w:rsidRPr="00022E0D">
        <w:rPr>
          <w:rFonts w:ascii="Times New Roman" w:hAnsi="Times New Roman" w:cs="Times New Roman"/>
          <w:b/>
          <w:bCs/>
          <w:sz w:val="23"/>
          <w:szCs w:val="23"/>
        </w:rPr>
        <w:t>programmes</w:t>
      </w:r>
      <w:proofErr w:type="spellEnd"/>
      <w:r w:rsidRPr="00022E0D">
        <w:rPr>
          <w:rFonts w:ascii="Times New Roman" w:hAnsi="Times New Roman" w:cs="Times New Roman"/>
          <w:b/>
          <w:bCs/>
          <w:sz w:val="23"/>
          <w:szCs w:val="23"/>
        </w:rPr>
        <w:t>.</w:t>
      </w:r>
    </w:p>
    <w:p w:rsidR="00022E0D" w:rsidRPr="00022E0D" w:rsidRDefault="00022E0D" w:rsidP="00022E0D">
      <w:pPr>
        <w:autoSpaceDE w:val="0"/>
        <w:autoSpaceDN w:val="0"/>
        <w:adjustRightInd w:val="0"/>
        <w:spacing w:after="0" w:line="240" w:lineRule="auto"/>
        <w:ind w:firstLine="30"/>
        <w:rPr>
          <w:rFonts w:ascii="Times New Roman" w:hAnsi="Times New Roman" w:cs="Times New Roman"/>
          <w:b/>
          <w:bCs/>
          <w:sz w:val="23"/>
          <w:szCs w:val="23"/>
        </w:rPr>
      </w:pPr>
    </w:p>
    <w:p w:rsidR="00022E0D" w:rsidRPr="00022E0D" w:rsidRDefault="00022E0D" w:rsidP="00022E0D">
      <w:pPr>
        <w:pStyle w:val="ListParagraph"/>
        <w:numPr>
          <w:ilvl w:val="0"/>
          <w:numId w:val="4"/>
        </w:num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 xml:space="preserve">To make them mentally </w:t>
      </w:r>
      <w:proofErr w:type="gramStart"/>
      <w:r w:rsidRPr="00022E0D">
        <w:rPr>
          <w:rFonts w:ascii="Times New Roman" w:hAnsi="Times New Roman" w:cs="Times New Roman"/>
          <w:b/>
          <w:bCs/>
          <w:sz w:val="23"/>
          <w:szCs w:val="23"/>
        </w:rPr>
        <w:t>strong,</w:t>
      </w:r>
      <w:proofErr w:type="gramEnd"/>
      <w:r w:rsidRPr="00022E0D">
        <w:rPr>
          <w:rFonts w:ascii="Times New Roman" w:hAnsi="Times New Roman" w:cs="Times New Roman"/>
          <w:b/>
          <w:bCs/>
          <w:sz w:val="23"/>
          <w:szCs w:val="23"/>
        </w:rPr>
        <w:t xml:space="preserve"> and to develop problem solving capacity awareness </w:t>
      </w:r>
      <w:proofErr w:type="spellStart"/>
      <w:r w:rsidRPr="00022E0D">
        <w:rPr>
          <w:rFonts w:ascii="Times New Roman" w:hAnsi="Times New Roman" w:cs="Times New Roman"/>
          <w:b/>
          <w:bCs/>
          <w:sz w:val="23"/>
          <w:szCs w:val="23"/>
        </w:rPr>
        <w:t>programmes</w:t>
      </w:r>
      <w:proofErr w:type="spellEnd"/>
      <w:r w:rsidRPr="00022E0D">
        <w:rPr>
          <w:rFonts w:ascii="Times New Roman" w:hAnsi="Times New Roman" w:cs="Times New Roman"/>
          <w:b/>
          <w:bCs/>
          <w:sz w:val="23"/>
          <w:szCs w:val="23"/>
        </w:rPr>
        <w:t xml:space="preserve"> on women rights are conducted by Legal services Authority, Kadapa.</w:t>
      </w:r>
    </w:p>
    <w:p w:rsidR="00022E0D" w:rsidRPr="00022E0D" w:rsidRDefault="00022E0D" w:rsidP="00022E0D">
      <w:pPr>
        <w:autoSpaceDE w:val="0"/>
        <w:autoSpaceDN w:val="0"/>
        <w:adjustRightInd w:val="0"/>
        <w:spacing w:after="0" w:line="240" w:lineRule="auto"/>
        <w:rPr>
          <w:rFonts w:ascii="Times New Roman" w:hAnsi="Times New Roman" w:cs="Times New Roman"/>
          <w:b/>
          <w:bCs/>
          <w:sz w:val="23"/>
          <w:szCs w:val="23"/>
        </w:rPr>
      </w:pPr>
    </w:p>
    <w:p w:rsidR="00022E0D" w:rsidRPr="00022E0D" w:rsidRDefault="00022E0D" w:rsidP="00022E0D">
      <w:pPr>
        <w:pStyle w:val="ListParagraph"/>
        <w:numPr>
          <w:ilvl w:val="0"/>
          <w:numId w:val="4"/>
        </w:num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 xml:space="preserve">To ensure physical fitness among women students, self defense courses and health awareness </w:t>
      </w:r>
      <w:proofErr w:type="spellStart"/>
      <w:r w:rsidRPr="00022E0D">
        <w:rPr>
          <w:rFonts w:ascii="Times New Roman" w:hAnsi="Times New Roman" w:cs="Times New Roman"/>
          <w:b/>
          <w:bCs/>
          <w:sz w:val="23"/>
          <w:szCs w:val="23"/>
        </w:rPr>
        <w:t>programmes</w:t>
      </w:r>
      <w:proofErr w:type="spellEnd"/>
      <w:r w:rsidRPr="00022E0D">
        <w:rPr>
          <w:rFonts w:ascii="Times New Roman" w:hAnsi="Times New Roman" w:cs="Times New Roman"/>
          <w:b/>
          <w:bCs/>
          <w:sz w:val="23"/>
          <w:szCs w:val="23"/>
        </w:rPr>
        <w:t xml:space="preserve"> </w:t>
      </w:r>
      <w:proofErr w:type="spellStart"/>
      <w:r w:rsidRPr="00022E0D">
        <w:rPr>
          <w:rFonts w:ascii="Times New Roman" w:hAnsi="Times New Roman" w:cs="Times New Roman"/>
          <w:b/>
          <w:bCs/>
          <w:sz w:val="23"/>
          <w:szCs w:val="23"/>
        </w:rPr>
        <w:t>organised</w:t>
      </w:r>
      <w:proofErr w:type="spellEnd"/>
      <w:r w:rsidRPr="00022E0D">
        <w:rPr>
          <w:rFonts w:ascii="Times New Roman" w:hAnsi="Times New Roman" w:cs="Times New Roman"/>
          <w:b/>
          <w:bCs/>
          <w:sz w:val="23"/>
          <w:szCs w:val="23"/>
        </w:rPr>
        <w:t>.</w:t>
      </w:r>
    </w:p>
    <w:p w:rsidR="00022E0D" w:rsidRPr="00022E0D" w:rsidRDefault="00022E0D" w:rsidP="00022E0D">
      <w:pPr>
        <w:autoSpaceDE w:val="0"/>
        <w:autoSpaceDN w:val="0"/>
        <w:adjustRightInd w:val="0"/>
        <w:spacing w:after="0" w:line="240" w:lineRule="auto"/>
        <w:rPr>
          <w:rFonts w:ascii="Times New Roman" w:hAnsi="Times New Roman" w:cs="Times New Roman"/>
          <w:b/>
          <w:bCs/>
          <w:sz w:val="23"/>
          <w:szCs w:val="23"/>
        </w:rPr>
      </w:pPr>
    </w:p>
    <w:p w:rsidR="00022E0D" w:rsidRPr="00022E0D" w:rsidRDefault="00022E0D" w:rsidP="00022E0D">
      <w:pPr>
        <w:pStyle w:val="ListParagraph"/>
        <w:numPr>
          <w:ilvl w:val="0"/>
          <w:numId w:val="4"/>
        </w:num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To develop cordial relationship between teacher and taught, Mentor-Mentee system is implemented.</w:t>
      </w:r>
    </w:p>
    <w:p w:rsidR="00022E0D" w:rsidRPr="00022E0D" w:rsidRDefault="00022E0D" w:rsidP="00022E0D">
      <w:pPr>
        <w:autoSpaceDE w:val="0"/>
        <w:autoSpaceDN w:val="0"/>
        <w:adjustRightInd w:val="0"/>
        <w:spacing w:after="0" w:line="240" w:lineRule="auto"/>
        <w:rPr>
          <w:rFonts w:ascii="Times New Roman" w:hAnsi="Times New Roman" w:cs="Times New Roman"/>
          <w:b/>
          <w:bCs/>
          <w:sz w:val="23"/>
          <w:szCs w:val="23"/>
        </w:rPr>
      </w:pPr>
    </w:p>
    <w:p w:rsidR="00022E0D" w:rsidRPr="00022E0D" w:rsidRDefault="00022E0D" w:rsidP="00022E0D">
      <w:pPr>
        <w:pStyle w:val="ListParagraph"/>
        <w:numPr>
          <w:ilvl w:val="0"/>
          <w:numId w:val="4"/>
        </w:num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To organize Stress Management, Yoga, Meditation sessions for stress free environment.</w:t>
      </w:r>
    </w:p>
    <w:p w:rsidR="00022E0D" w:rsidRPr="00022E0D" w:rsidRDefault="00022E0D" w:rsidP="00022E0D">
      <w:pPr>
        <w:autoSpaceDE w:val="0"/>
        <w:autoSpaceDN w:val="0"/>
        <w:adjustRightInd w:val="0"/>
        <w:spacing w:after="0" w:line="240" w:lineRule="auto"/>
        <w:rPr>
          <w:rFonts w:ascii="Times New Roman" w:hAnsi="Times New Roman" w:cs="Times New Roman"/>
          <w:b/>
          <w:bCs/>
          <w:sz w:val="23"/>
          <w:szCs w:val="23"/>
        </w:rPr>
      </w:pPr>
    </w:p>
    <w:p w:rsidR="00022E0D" w:rsidRPr="00022E0D" w:rsidRDefault="00022E0D" w:rsidP="00022E0D">
      <w:pPr>
        <w:pStyle w:val="ListParagraph"/>
        <w:numPr>
          <w:ilvl w:val="0"/>
          <w:numId w:val="4"/>
        </w:num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To impart entrepreneurial skills among the students, skill development courses and certificate course in employability skills are conducted.</w:t>
      </w:r>
    </w:p>
    <w:p w:rsidR="00022E0D" w:rsidRPr="00022E0D" w:rsidRDefault="00022E0D" w:rsidP="00022E0D">
      <w:pPr>
        <w:autoSpaceDE w:val="0"/>
        <w:autoSpaceDN w:val="0"/>
        <w:adjustRightInd w:val="0"/>
        <w:spacing w:after="0" w:line="240" w:lineRule="auto"/>
        <w:rPr>
          <w:rFonts w:ascii="Times New Roman" w:hAnsi="Times New Roman" w:cs="Times New Roman"/>
          <w:b/>
          <w:bCs/>
          <w:sz w:val="23"/>
          <w:szCs w:val="23"/>
        </w:rPr>
      </w:pPr>
    </w:p>
    <w:p w:rsidR="00022E0D" w:rsidRPr="00022E0D" w:rsidRDefault="00022E0D" w:rsidP="00022E0D">
      <w:pPr>
        <w:pStyle w:val="ListParagraph"/>
        <w:numPr>
          <w:ilvl w:val="0"/>
          <w:numId w:val="4"/>
        </w:numPr>
        <w:autoSpaceDE w:val="0"/>
        <w:autoSpaceDN w:val="0"/>
        <w:adjustRightInd w:val="0"/>
        <w:spacing w:after="0" w:line="240" w:lineRule="auto"/>
        <w:rPr>
          <w:rFonts w:ascii="Times New Roman" w:hAnsi="Times New Roman" w:cs="Times New Roman"/>
          <w:b/>
          <w:bCs/>
          <w:sz w:val="23"/>
          <w:szCs w:val="23"/>
        </w:rPr>
      </w:pPr>
      <w:r w:rsidRPr="00022E0D">
        <w:rPr>
          <w:rFonts w:ascii="Times New Roman" w:hAnsi="Times New Roman" w:cs="Times New Roman"/>
          <w:b/>
          <w:bCs/>
          <w:sz w:val="23"/>
          <w:szCs w:val="23"/>
        </w:rPr>
        <w:t xml:space="preserve">To make them techno-savvy and computer-savvy, technical and computer skills are being </w:t>
      </w:r>
      <w:proofErr w:type="spellStart"/>
      <w:r w:rsidRPr="00022E0D">
        <w:rPr>
          <w:rFonts w:ascii="Times New Roman" w:hAnsi="Times New Roman" w:cs="Times New Roman"/>
          <w:b/>
          <w:bCs/>
          <w:sz w:val="23"/>
          <w:szCs w:val="23"/>
        </w:rPr>
        <w:t>practised</w:t>
      </w:r>
      <w:proofErr w:type="spellEnd"/>
      <w:r w:rsidRPr="00022E0D">
        <w:rPr>
          <w:rFonts w:ascii="Times New Roman" w:hAnsi="Times New Roman" w:cs="Times New Roman"/>
          <w:b/>
          <w:bCs/>
          <w:sz w:val="23"/>
          <w:szCs w:val="23"/>
        </w:rPr>
        <w:t>.</w:t>
      </w:r>
    </w:p>
    <w:p w:rsidR="00022E0D" w:rsidRPr="00022E0D" w:rsidRDefault="00022E0D" w:rsidP="00022E0D">
      <w:pPr>
        <w:ind w:left="720"/>
        <w:rPr>
          <w:rFonts w:ascii="Times New Roman" w:hAnsi="Times New Roman" w:cs="Times New Roman"/>
          <w:b/>
          <w:bCs/>
          <w:sz w:val="20"/>
          <w:szCs w:val="20"/>
        </w:rPr>
      </w:pPr>
    </w:p>
    <w:p w:rsidR="00022E0D" w:rsidRPr="00022E0D" w:rsidRDefault="00022E0D" w:rsidP="00022E0D">
      <w:pPr>
        <w:rPr>
          <w:rFonts w:ascii="Times New Roman" w:hAnsi="Times New Roman" w:cs="Times New Roman"/>
          <w:b/>
          <w:bCs/>
          <w:sz w:val="24"/>
          <w:szCs w:val="24"/>
        </w:rPr>
      </w:pPr>
      <w:r w:rsidRPr="00022E0D">
        <w:rPr>
          <w:rFonts w:ascii="Times New Roman" w:hAnsi="Times New Roman" w:cs="Times New Roman"/>
          <w:b/>
          <w:bCs/>
          <w:sz w:val="24"/>
          <w:szCs w:val="24"/>
        </w:rPr>
        <w:t>The college celebrates women’s Day every year by conducting various competitions, organizing rallies and motivational lectures.</w:t>
      </w:r>
    </w:p>
    <w:p w:rsidR="00022E0D" w:rsidRPr="00022E0D" w:rsidRDefault="00022E0D" w:rsidP="00022E0D">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The Women Empowerment and Protection Cell takes care of the safety and security of women. It protects the rights of women and looks after their amenities and their maintenance. It conducts various gender sensitive campaigns, seminars and workshops.</w:t>
      </w:r>
    </w:p>
    <w:p w:rsidR="00022E0D" w:rsidRPr="00022E0D" w:rsidRDefault="00022E0D" w:rsidP="00022E0D">
      <w:pPr>
        <w:pStyle w:val="ListParagraph"/>
        <w:numPr>
          <w:ilvl w:val="0"/>
          <w:numId w:val="1"/>
        </w:numPr>
        <w:rPr>
          <w:rFonts w:ascii="Times New Roman" w:hAnsi="Times New Roman" w:cs="Times New Roman"/>
          <w:b/>
          <w:bCs/>
        </w:rPr>
      </w:pPr>
      <w:r w:rsidRPr="00022E0D">
        <w:rPr>
          <w:rFonts w:ascii="Times New Roman" w:hAnsi="Times New Roman" w:cs="Times New Roman"/>
          <w:b/>
          <w:bCs/>
          <w:sz w:val="24"/>
          <w:szCs w:val="24"/>
          <w:lang w:val="en-IN" w:bidi="te-IN"/>
        </w:rPr>
        <w:t>Girl students are deputed to attend women conferences and parliaments.</w:t>
      </w:r>
    </w:p>
    <w:p w:rsidR="00022E0D" w:rsidRPr="00022E0D" w:rsidRDefault="00022E0D" w:rsidP="00022E0D">
      <w:pPr>
        <w:pStyle w:val="ListParagraph"/>
        <w:rPr>
          <w:rFonts w:ascii="Times New Roman" w:hAnsi="Times New Roman" w:cs="Times New Roman"/>
          <w:b/>
          <w:bCs/>
        </w:rPr>
      </w:pPr>
    </w:p>
    <w:p w:rsidR="00022E0D" w:rsidRDefault="00022E0D" w:rsidP="00022E0D">
      <w:pPr>
        <w:pStyle w:val="ListParagraph"/>
        <w:rPr>
          <w:rFonts w:ascii="Times New Roman" w:hAnsi="Times New Roman" w:cs="Times New Roman"/>
          <w:sz w:val="28"/>
          <w:szCs w:val="28"/>
        </w:rPr>
      </w:pPr>
    </w:p>
    <w:p w:rsidR="00022E0D" w:rsidRPr="00022E0D" w:rsidRDefault="00022E0D" w:rsidP="00022E0D">
      <w:pPr>
        <w:pStyle w:val="ListParagraph"/>
        <w:rPr>
          <w:rFonts w:ascii="Times New Roman" w:hAnsi="Times New Roman" w:cs="Times New Roman"/>
          <w:sz w:val="28"/>
          <w:szCs w:val="28"/>
        </w:rPr>
      </w:pPr>
    </w:p>
    <w:p w:rsidR="00022E0D" w:rsidRPr="00022E0D" w:rsidRDefault="00022E0D" w:rsidP="00022E0D">
      <w:pPr>
        <w:rPr>
          <w:rFonts w:ascii="Times New Roman" w:hAnsi="Times New Roman" w:cs="Times New Roman"/>
          <w:b/>
          <w:bCs/>
        </w:rPr>
      </w:pPr>
    </w:p>
    <w:p w:rsidR="00022E0D" w:rsidRPr="00022E0D" w:rsidRDefault="00022E0D" w:rsidP="00022E0D">
      <w:pPr>
        <w:rPr>
          <w:rFonts w:ascii="Times New Roman" w:hAnsi="Times New Roman" w:cs="Times New Roman"/>
          <w:b/>
          <w:bCs/>
          <w:sz w:val="24"/>
          <w:szCs w:val="24"/>
        </w:rPr>
      </w:pPr>
      <w:r w:rsidRPr="00022E0D">
        <w:rPr>
          <w:rFonts w:ascii="Times New Roman" w:hAnsi="Times New Roman" w:cs="Times New Roman"/>
          <w:b/>
          <w:bCs/>
          <w:sz w:val="24"/>
          <w:szCs w:val="24"/>
        </w:rPr>
        <w:t>Safety and Security:</w:t>
      </w:r>
    </w:p>
    <w:p w:rsidR="00022E0D" w:rsidRPr="00022E0D" w:rsidRDefault="00022E0D" w:rsidP="00022E0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 xml:space="preserve">For college students owing to the safety and security measures taken by this college </w:t>
      </w:r>
      <w:proofErr w:type="gramStart"/>
      <w:r w:rsidRPr="00022E0D">
        <w:rPr>
          <w:rFonts w:ascii="Times New Roman" w:hAnsi="Times New Roman" w:cs="Times New Roman"/>
          <w:b/>
          <w:bCs/>
          <w:sz w:val="24"/>
          <w:szCs w:val="24"/>
          <w:lang w:val="en-IN" w:bidi="te-IN"/>
        </w:rPr>
        <w:t>that girls</w:t>
      </w:r>
      <w:proofErr w:type="gramEnd"/>
      <w:r w:rsidRPr="00022E0D">
        <w:rPr>
          <w:rFonts w:ascii="Times New Roman" w:hAnsi="Times New Roman" w:cs="Times New Roman"/>
          <w:b/>
          <w:bCs/>
          <w:sz w:val="24"/>
          <w:szCs w:val="24"/>
          <w:lang w:val="en-IN" w:bidi="te-IN"/>
        </w:rPr>
        <w:t xml:space="preserve"> in large number join this college.</w:t>
      </w:r>
    </w:p>
    <w:p w:rsidR="00022E0D" w:rsidRPr="00022E0D" w:rsidRDefault="00022E0D" w:rsidP="00022E0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 xml:space="preserve">The Discipline Committee and anti-ragging Committees pay Special attention to the safety and security of women. </w:t>
      </w:r>
    </w:p>
    <w:p w:rsidR="00022E0D" w:rsidRPr="00022E0D" w:rsidRDefault="00022E0D" w:rsidP="00022E0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Anti-ragging slogans and the punishments awarded thereof are also mounted on the college walls.</w:t>
      </w:r>
    </w:p>
    <w:p w:rsidR="00022E0D" w:rsidRPr="00022E0D" w:rsidRDefault="00022E0D" w:rsidP="00022E0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Well-protected hostel facility is provided to the boys and girl separately on the campus with 24 hrs security.</w:t>
      </w:r>
    </w:p>
    <w:p w:rsidR="00022E0D" w:rsidRPr="00022E0D" w:rsidRDefault="00022E0D" w:rsidP="00022E0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Girl students are periodically trained in self-</w:t>
      </w:r>
      <w:proofErr w:type="spellStart"/>
      <w:r w:rsidRPr="00022E0D">
        <w:rPr>
          <w:rFonts w:ascii="Times New Roman" w:hAnsi="Times New Roman" w:cs="Times New Roman"/>
          <w:b/>
          <w:bCs/>
          <w:sz w:val="24"/>
          <w:szCs w:val="24"/>
          <w:lang w:val="en-IN" w:bidi="te-IN"/>
        </w:rPr>
        <w:t>defense</w:t>
      </w:r>
      <w:proofErr w:type="spellEnd"/>
      <w:r w:rsidRPr="00022E0D">
        <w:rPr>
          <w:rFonts w:ascii="Times New Roman" w:hAnsi="Times New Roman" w:cs="Times New Roman"/>
          <w:b/>
          <w:bCs/>
          <w:sz w:val="24"/>
          <w:szCs w:val="24"/>
          <w:lang w:val="en-IN" w:bidi="te-IN"/>
        </w:rPr>
        <w:t xml:space="preserve"> technique to face any emergency.</w:t>
      </w:r>
    </w:p>
    <w:p w:rsidR="00022E0D" w:rsidRPr="00022E0D" w:rsidRDefault="00022E0D" w:rsidP="00022E0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The SHE teams, a protective wing of the Police Department consisting of women squad visits the college twice a day to check eve-teasing and ensure protection.</w:t>
      </w:r>
    </w:p>
    <w:p w:rsidR="00022E0D" w:rsidRPr="00022E0D" w:rsidRDefault="00022E0D" w:rsidP="00022E0D">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lang w:val="en-IN" w:bidi="te-IN"/>
        </w:rPr>
      </w:pPr>
      <w:r w:rsidRPr="00022E0D">
        <w:rPr>
          <w:rFonts w:ascii="Times New Roman" w:hAnsi="Times New Roman" w:cs="Times New Roman"/>
          <w:b/>
          <w:bCs/>
          <w:sz w:val="24"/>
          <w:szCs w:val="24"/>
          <w:lang w:val="en-IN" w:bidi="te-IN"/>
        </w:rPr>
        <w:t>Complaint Boxes are set up at all strategic places for students to drop complaints and suggestions about any inconvenience they experience in the college.</w:t>
      </w:r>
    </w:p>
    <w:p w:rsidR="00022E0D" w:rsidRPr="00022E0D" w:rsidRDefault="00022E0D" w:rsidP="00022E0D">
      <w:pPr>
        <w:rPr>
          <w:rFonts w:ascii="Times New Roman" w:hAnsi="Times New Roman" w:cs="Times New Roman"/>
          <w:b/>
          <w:bCs/>
          <w:sz w:val="24"/>
          <w:szCs w:val="24"/>
        </w:rPr>
      </w:pPr>
    </w:p>
    <w:p w:rsidR="00022E0D" w:rsidRPr="00022E0D" w:rsidRDefault="00022E0D" w:rsidP="00022E0D">
      <w:pPr>
        <w:rPr>
          <w:rFonts w:ascii="Times New Roman" w:hAnsi="Times New Roman" w:cs="Times New Roman"/>
          <w:b/>
          <w:bCs/>
          <w:sz w:val="24"/>
          <w:szCs w:val="24"/>
        </w:rPr>
      </w:pPr>
      <w:r w:rsidRPr="00022E0D">
        <w:rPr>
          <w:rFonts w:ascii="Times New Roman" w:hAnsi="Times New Roman" w:cs="Times New Roman"/>
          <w:b/>
          <w:bCs/>
          <w:sz w:val="24"/>
          <w:szCs w:val="24"/>
        </w:rPr>
        <w:t>Counse</w:t>
      </w:r>
      <w:r>
        <w:rPr>
          <w:rFonts w:ascii="Times New Roman" w:hAnsi="Times New Roman" w:cs="Times New Roman"/>
          <w:b/>
          <w:bCs/>
          <w:sz w:val="24"/>
          <w:szCs w:val="24"/>
        </w:rPr>
        <w:t>l</w:t>
      </w:r>
      <w:r w:rsidRPr="00022E0D">
        <w:rPr>
          <w:rFonts w:ascii="Times New Roman" w:hAnsi="Times New Roman" w:cs="Times New Roman"/>
          <w:b/>
          <w:bCs/>
          <w:sz w:val="24"/>
          <w:szCs w:val="24"/>
        </w:rPr>
        <w:t>ling:</w:t>
      </w:r>
    </w:p>
    <w:p w:rsidR="00022E0D" w:rsidRPr="00022E0D" w:rsidRDefault="00022E0D" w:rsidP="00022E0D">
      <w:pPr>
        <w:autoSpaceDE w:val="0"/>
        <w:autoSpaceDN w:val="0"/>
        <w:adjustRightInd w:val="0"/>
        <w:spacing w:after="0" w:line="240" w:lineRule="auto"/>
        <w:rPr>
          <w:rFonts w:ascii="Times New Roman" w:hAnsi="Times New Roman" w:cs="Times New Roman"/>
          <w:b/>
          <w:bCs/>
          <w:sz w:val="24"/>
          <w:szCs w:val="24"/>
        </w:rPr>
      </w:pPr>
      <w:r w:rsidRPr="00022E0D">
        <w:rPr>
          <w:rFonts w:ascii="Times New Roman" w:hAnsi="Times New Roman" w:cs="Times New Roman"/>
          <w:b/>
          <w:bCs/>
          <w:sz w:val="24"/>
          <w:szCs w:val="24"/>
        </w:rPr>
        <w:t>The college Counse</w:t>
      </w:r>
      <w:r>
        <w:rPr>
          <w:rFonts w:ascii="Times New Roman" w:hAnsi="Times New Roman" w:cs="Times New Roman"/>
          <w:b/>
          <w:bCs/>
          <w:sz w:val="24"/>
          <w:szCs w:val="24"/>
        </w:rPr>
        <w:t>l</w:t>
      </w:r>
      <w:r w:rsidRPr="00022E0D">
        <w:rPr>
          <w:rFonts w:ascii="Times New Roman" w:hAnsi="Times New Roman" w:cs="Times New Roman"/>
          <w:b/>
          <w:bCs/>
          <w:sz w:val="24"/>
          <w:szCs w:val="24"/>
        </w:rPr>
        <w:t>ling sessions are also organized to girl students on various issues such as their health and hygiene, handling the eve-teasers, the evil of early marriages, women’s rights, etc. by inviting experts from the fields of Law, Medicine and police.</w:t>
      </w:r>
    </w:p>
    <w:p w:rsidR="00883124" w:rsidRDefault="00883124" w:rsidP="00022E0D">
      <w:pPr>
        <w:autoSpaceDE w:val="0"/>
        <w:autoSpaceDN w:val="0"/>
        <w:adjustRightInd w:val="0"/>
        <w:spacing w:after="0" w:line="240" w:lineRule="auto"/>
        <w:rPr>
          <w:rFonts w:ascii="Times New Roman" w:hAnsi="Times New Roman" w:cs="Times New Roman"/>
          <w:b/>
          <w:bCs/>
          <w:sz w:val="24"/>
          <w:szCs w:val="24"/>
        </w:rPr>
      </w:pPr>
    </w:p>
    <w:p w:rsidR="00883124" w:rsidRDefault="00883124" w:rsidP="00022E0D">
      <w:pPr>
        <w:autoSpaceDE w:val="0"/>
        <w:autoSpaceDN w:val="0"/>
        <w:adjustRightInd w:val="0"/>
        <w:spacing w:after="0" w:line="240" w:lineRule="auto"/>
        <w:rPr>
          <w:rFonts w:ascii="Times New Roman" w:hAnsi="Times New Roman" w:cs="Times New Roman"/>
          <w:b/>
          <w:bCs/>
          <w:sz w:val="24"/>
          <w:szCs w:val="24"/>
        </w:rPr>
      </w:pPr>
    </w:p>
    <w:p w:rsidR="00022E0D" w:rsidRPr="00022E0D" w:rsidRDefault="00022E0D" w:rsidP="00022E0D">
      <w:pPr>
        <w:rPr>
          <w:rFonts w:ascii="Times New Roman" w:hAnsi="Times New Roman" w:cs="Times New Roman"/>
          <w:b/>
          <w:bCs/>
        </w:rPr>
      </w:pPr>
    </w:p>
    <w:p w:rsidR="00022E0D" w:rsidRPr="00022E0D" w:rsidRDefault="00022E0D" w:rsidP="00022E0D">
      <w:pPr>
        <w:rPr>
          <w:rFonts w:ascii="Times New Roman" w:hAnsi="Times New Roman" w:cs="Times New Roman"/>
          <w:b/>
          <w:bCs/>
          <w:sz w:val="28"/>
          <w:szCs w:val="28"/>
        </w:rPr>
      </w:pPr>
      <w:r w:rsidRPr="00022E0D">
        <w:rPr>
          <w:rFonts w:ascii="Times New Roman" w:hAnsi="Times New Roman" w:cs="Times New Roman"/>
          <w:b/>
          <w:bCs/>
          <w:sz w:val="28"/>
          <w:szCs w:val="28"/>
        </w:rPr>
        <w:t>AWARENESS SESSION ON GENDER SENSITIZATION</w:t>
      </w:r>
    </w:p>
    <w:p w:rsidR="00022E0D" w:rsidRPr="00022E0D" w:rsidRDefault="00022E0D" w:rsidP="00022E0D">
      <w:pPr>
        <w:ind w:firstLine="720"/>
        <w:jc w:val="both"/>
        <w:rPr>
          <w:rFonts w:ascii="Times New Roman" w:hAnsi="Times New Roman" w:cs="Times New Roman"/>
          <w:b/>
          <w:bCs/>
          <w:color w:val="333333"/>
          <w:sz w:val="24"/>
          <w:szCs w:val="24"/>
          <w:shd w:val="clear" w:color="auto" w:fill="FFFFFF"/>
        </w:rPr>
      </w:pPr>
      <w:r w:rsidRPr="00022E0D">
        <w:rPr>
          <w:rFonts w:ascii="Times New Roman" w:hAnsi="Times New Roman" w:cs="Times New Roman"/>
          <w:b/>
          <w:bCs/>
          <w:sz w:val="24"/>
          <w:szCs w:val="24"/>
        </w:rPr>
        <w:t xml:space="preserve">In connection with World Literacy Day, the Women Empowerment Cell of the college organized a meeting on “Gender Sensitization” on 08-09-2021 in the auditorium of the college. </w:t>
      </w:r>
      <w:proofErr w:type="spellStart"/>
      <w:r w:rsidRPr="00022E0D">
        <w:rPr>
          <w:rFonts w:ascii="Times New Roman" w:hAnsi="Times New Roman" w:cs="Times New Roman"/>
          <w:b/>
          <w:bCs/>
          <w:sz w:val="24"/>
          <w:szCs w:val="24"/>
        </w:rPr>
        <w:t>Dr.P.Subbalakshumma</w:t>
      </w:r>
      <w:proofErr w:type="spellEnd"/>
      <w:r w:rsidRPr="00022E0D">
        <w:rPr>
          <w:rFonts w:ascii="Times New Roman" w:hAnsi="Times New Roman" w:cs="Times New Roman"/>
          <w:b/>
          <w:bCs/>
          <w:sz w:val="24"/>
          <w:szCs w:val="24"/>
        </w:rPr>
        <w:t xml:space="preserve">, the Principal and Chief </w:t>
      </w:r>
      <w:proofErr w:type="gramStart"/>
      <w:r w:rsidRPr="00022E0D">
        <w:rPr>
          <w:rFonts w:ascii="Times New Roman" w:hAnsi="Times New Roman" w:cs="Times New Roman"/>
          <w:b/>
          <w:bCs/>
          <w:sz w:val="24"/>
          <w:szCs w:val="24"/>
        </w:rPr>
        <w:t>guest</w:t>
      </w:r>
      <w:proofErr w:type="gramEnd"/>
      <w:r w:rsidRPr="00022E0D">
        <w:rPr>
          <w:rFonts w:ascii="Times New Roman" w:hAnsi="Times New Roman" w:cs="Times New Roman"/>
          <w:b/>
          <w:bCs/>
          <w:sz w:val="24"/>
          <w:szCs w:val="24"/>
        </w:rPr>
        <w:t xml:space="preserve"> of the awareness session spoke about</w:t>
      </w:r>
      <w:r>
        <w:rPr>
          <w:rFonts w:ascii="Times New Roman" w:hAnsi="Times New Roman" w:cs="Times New Roman"/>
          <w:b/>
          <w:bCs/>
          <w:sz w:val="24"/>
          <w:szCs w:val="24"/>
        </w:rPr>
        <w:t xml:space="preserve"> </w:t>
      </w:r>
      <w:r w:rsidRPr="00022E0D">
        <w:rPr>
          <w:rFonts w:ascii="Times New Roman" w:hAnsi="Times New Roman" w:cs="Times New Roman"/>
          <w:b/>
          <w:bCs/>
          <w:color w:val="343A40"/>
          <w:sz w:val="24"/>
          <w:szCs w:val="24"/>
          <w:shd w:val="clear" w:color="auto" w:fill="FFFFFF"/>
        </w:rPr>
        <w:t>gender, gender equality and inequality, problems of gender inequality</w:t>
      </w:r>
      <w:r w:rsidR="00883124">
        <w:rPr>
          <w:rFonts w:ascii="Times New Roman" w:hAnsi="Times New Roman" w:cs="Times New Roman"/>
          <w:b/>
          <w:bCs/>
          <w:color w:val="343A40"/>
          <w:sz w:val="24"/>
          <w:szCs w:val="24"/>
          <w:shd w:val="clear" w:color="auto" w:fill="FFFFFF"/>
        </w:rPr>
        <w:t>.</w:t>
      </w:r>
    </w:p>
    <w:p w:rsidR="00022E0D" w:rsidRPr="00022E0D" w:rsidRDefault="00022E0D" w:rsidP="00022E0D">
      <w:pPr>
        <w:rPr>
          <w:b/>
          <w:bCs/>
        </w:rPr>
      </w:pPr>
    </w:p>
    <w:sectPr w:rsidR="00022E0D" w:rsidRPr="00022E0D" w:rsidSect="000154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22A"/>
    <w:multiLevelType w:val="hybridMultilevel"/>
    <w:tmpl w:val="7A8E13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F76C44"/>
    <w:multiLevelType w:val="hybridMultilevel"/>
    <w:tmpl w:val="8C807CE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EE0221C"/>
    <w:multiLevelType w:val="hybridMultilevel"/>
    <w:tmpl w:val="6D7A76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B5F13D3"/>
    <w:multiLevelType w:val="hybridMultilevel"/>
    <w:tmpl w:val="5582D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2E0D"/>
    <w:rsid w:val="0001546D"/>
    <w:rsid w:val="00022E0D"/>
    <w:rsid w:val="00883124"/>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E0D"/>
    <w:rPr>
      <w:rFonts w:ascii="Tahoma" w:hAnsi="Tahoma" w:cs="Tahoma"/>
      <w:sz w:val="16"/>
      <w:szCs w:val="16"/>
    </w:rPr>
  </w:style>
  <w:style w:type="character" w:styleId="Hyperlink">
    <w:name w:val="Hyperlink"/>
    <w:basedOn w:val="DefaultParagraphFont"/>
    <w:uiPriority w:val="99"/>
    <w:semiHidden/>
    <w:unhideWhenUsed/>
    <w:rsid w:val="00022E0D"/>
    <w:rPr>
      <w:color w:val="0000FF"/>
      <w:u w:val="single"/>
    </w:rPr>
  </w:style>
  <w:style w:type="paragraph" w:styleId="ListParagraph">
    <w:name w:val="List Paragraph"/>
    <w:basedOn w:val="Normal"/>
    <w:uiPriority w:val="34"/>
    <w:qFormat/>
    <w:rsid w:val="00022E0D"/>
    <w:pPr>
      <w:ind w:left="720"/>
      <w:contextualSpacing/>
    </w:pPr>
    <w:rPr>
      <w:rFonts w:eastAsiaTheme="minorHAnsi"/>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2023-02-13T08:10:00Z</dcterms:created>
  <dcterms:modified xsi:type="dcterms:W3CDTF">2023-02-13T08:10:00Z</dcterms:modified>
</cp:coreProperties>
</file>